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5085D" w14:textId="77777777" w:rsidR="005C4A5D" w:rsidRDefault="005C4A5D">
      <w:r w:rsidRPr="005C4A5D">
        <w:t xml:space="preserve">CODE OF </w:t>
      </w:r>
      <w:r w:rsidRPr="005C4A5D">
        <w:t xml:space="preserve">CONDUCT </w:t>
      </w:r>
    </w:p>
    <w:p w14:paraId="701A2EA2" w14:textId="77777777" w:rsidR="005C4A5D" w:rsidRDefault="005C4A5D"/>
    <w:p w14:paraId="615D636D" w14:textId="75D61975" w:rsidR="005C4A5D" w:rsidRDefault="009D0165">
      <w:r w:rsidRPr="005C4A5D">
        <w:t>The code of conduct</w:t>
      </w:r>
      <w:r w:rsidR="005C4A5D" w:rsidRPr="005C4A5D">
        <w:t xml:space="preserve"> outlines the standards and </w:t>
      </w:r>
      <w:r w:rsidR="005C4A5D" w:rsidRPr="005C4A5D">
        <w:t>behaviors</w:t>
      </w:r>
      <w:r w:rsidR="005C4A5D" w:rsidRPr="005C4A5D">
        <w:t xml:space="preserve"> that are expected of </w:t>
      </w:r>
      <w:r>
        <w:t xml:space="preserve">players, parents, coaches, volunteers, and spectators </w:t>
      </w:r>
      <w:r w:rsidR="005C4A5D" w:rsidRPr="005C4A5D">
        <w:t xml:space="preserve">who are associated with </w:t>
      </w:r>
      <w:r>
        <w:t>Glynlyon Tennis</w:t>
      </w:r>
      <w:r w:rsidR="005C4A5D" w:rsidRPr="005C4A5D">
        <w:t xml:space="preserve">. It has been created to ensure that everyone can experience a safe, </w:t>
      </w:r>
      <w:r w:rsidRPr="005C4A5D">
        <w:t>welcoming,</w:t>
      </w:r>
      <w:r w:rsidR="005C4A5D" w:rsidRPr="005C4A5D">
        <w:t xml:space="preserve"> and friendly </w:t>
      </w:r>
      <w:r w:rsidR="005C4A5D" w:rsidRPr="005C4A5D">
        <w:t xml:space="preserve">environment. </w:t>
      </w:r>
      <w:r w:rsidRPr="005C4A5D">
        <w:t>The code of conduct should</w:t>
      </w:r>
      <w:r w:rsidR="00B91172">
        <w:t xml:space="preserve"> </w:t>
      </w:r>
      <w:r w:rsidR="00B91172" w:rsidRPr="005C4A5D">
        <w:t>always</w:t>
      </w:r>
      <w:r w:rsidR="00B91172">
        <w:t xml:space="preserve"> be</w:t>
      </w:r>
      <w:r w:rsidR="00B91172" w:rsidRPr="005C4A5D">
        <w:t xml:space="preserve"> followed by everyone</w:t>
      </w:r>
      <w:r w:rsidR="005C4A5D" w:rsidRPr="005C4A5D">
        <w:t xml:space="preserve"> </w:t>
      </w:r>
      <w:r w:rsidR="005C4A5D" w:rsidRPr="005C4A5D">
        <w:t>when using</w:t>
      </w:r>
      <w:r w:rsidR="005C4A5D" w:rsidRPr="005C4A5D">
        <w:t xml:space="preserve"> any</w:t>
      </w:r>
      <w:r>
        <w:t xml:space="preserve"> </w:t>
      </w:r>
      <w:r w:rsidR="005C4A5D" w:rsidRPr="005C4A5D">
        <w:t xml:space="preserve">of the facilities at </w:t>
      </w:r>
      <w:r w:rsidR="005C4A5D">
        <w:t>Glynlyon Tennis</w:t>
      </w:r>
      <w:r>
        <w:t xml:space="preserve"> or participating in any Glynlyon Tennis event</w:t>
      </w:r>
      <w:r w:rsidR="005C4A5D" w:rsidRPr="005C4A5D">
        <w:t xml:space="preserve">. </w:t>
      </w:r>
      <w:r w:rsidRPr="009D0165">
        <w:t>Matters regarding behavior and conduct will be the responsibility of Glynlyon Tennis staff.</w:t>
      </w:r>
    </w:p>
    <w:p w14:paraId="0BEA5F0D" w14:textId="77777777" w:rsidR="005C4A5D" w:rsidRDefault="005C4A5D"/>
    <w:p w14:paraId="56DBAA9A" w14:textId="64597622" w:rsidR="005C4A5D" w:rsidRDefault="005C4A5D">
      <w:r w:rsidRPr="005C4A5D">
        <w:t>At</w:t>
      </w:r>
      <w:r w:rsidRPr="005C4A5D">
        <w:t xml:space="preserve"> all times </w:t>
      </w:r>
      <w:r w:rsidR="009D0165">
        <w:t>everyone present</w:t>
      </w:r>
      <w:r>
        <w:t xml:space="preserve"> </w:t>
      </w:r>
      <w:r w:rsidRPr="005C4A5D">
        <w:t xml:space="preserve">should: </w:t>
      </w:r>
    </w:p>
    <w:p w14:paraId="60F0A1E6" w14:textId="6D8A853C" w:rsidR="00B91172" w:rsidRPr="00B91172" w:rsidRDefault="00B91172" w:rsidP="00B91172">
      <w:pPr>
        <w:numPr>
          <w:ilvl w:val="0"/>
          <w:numId w:val="3"/>
        </w:numPr>
      </w:pPr>
      <w:r w:rsidRPr="00B91172">
        <w:t>Be considerate and respectful towards others and th</w:t>
      </w:r>
      <w:r>
        <w:t>e</w:t>
      </w:r>
      <w:r w:rsidRPr="00B91172">
        <w:t xml:space="preserve"> </w:t>
      </w:r>
      <w:proofErr w:type="gramStart"/>
      <w:r w:rsidRPr="00B91172">
        <w:t>facilities</w:t>
      </w:r>
      <w:proofErr w:type="gramEnd"/>
      <w:r w:rsidRPr="00B91172">
        <w:t> </w:t>
      </w:r>
    </w:p>
    <w:p w14:paraId="0A7FED1F" w14:textId="77777777" w:rsidR="00B91172" w:rsidRPr="00B91172" w:rsidRDefault="00B91172" w:rsidP="00B91172">
      <w:pPr>
        <w:numPr>
          <w:ilvl w:val="0"/>
          <w:numId w:val="3"/>
        </w:numPr>
      </w:pPr>
      <w:r w:rsidRPr="00B91172">
        <w:t xml:space="preserve">Refrain from using foul or abusive language or </w:t>
      </w:r>
      <w:proofErr w:type="gramStart"/>
      <w:r w:rsidRPr="00B91172">
        <w:t>gestures</w:t>
      </w:r>
      <w:proofErr w:type="gramEnd"/>
    </w:p>
    <w:p w14:paraId="68B86C57" w14:textId="77777777" w:rsidR="00B91172" w:rsidRPr="00B91172" w:rsidRDefault="00B91172" w:rsidP="00B91172">
      <w:pPr>
        <w:numPr>
          <w:ilvl w:val="0"/>
          <w:numId w:val="3"/>
        </w:numPr>
      </w:pPr>
      <w:r w:rsidRPr="00B91172">
        <w:t xml:space="preserve">Refrain from bullying of any kind, including cyber </w:t>
      </w:r>
      <w:proofErr w:type="gramStart"/>
      <w:r w:rsidRPr="00B91172">
        <w:t>bullying</w:t>
      </w:r>
      <w:proofErr w:type="gramEnd"/>
    </w:p>
    <w:p w14:paraId="06213AA6" w14:textId="77777777" w:rsidR="00B91172" w:rsidRPr="00B91172" w:rsidRDefault="00B91172" w:rsidP="00B91172">
      <w:pPr>
        <w:numPr>
          <w:ilvl w:val="0"/>
          <w:numId w:val="3"/>
        </w:numPr>
      </w:pPr>
      <w:r w:rsidRPr="00B91172">
        <w:t xml:space="preserve">Clear away litter and use the bins </w:t>
      </w:r>
      <w:proofErr w:type="gramStart"/>
      <w:r w:rsidRPr="00B91172">
        <w:t>provided</w:t>
      </w:r>
      <w:proofErr w:type="gramEnd"/>
    </w:p>
    <w:p w14:paraId="43D39B24" w14:textId="77777777" w:rsidR="00B91172" w:rsidRPr="00B91172" w:rsidRDefault="00B91172" w:rsidP="00B91172">
      <w:pPr>
        <w:numPr>
          <w:ilvl w:val="0"/>
          <w:numId w:val="3"/>
        </w:numPr>
      </w:pPr>
      <w:r w:rsidRPr="00B91172">
        <w:t xml:space="preserve">Use appropriate </w:t>
      </w:r>
      <w:proofErr w:type="gramStart"/>
      <w:r w:rsidRPr="00B91172">
        <w:t>footwear</w:t>
      </w:r>
      <w:proofErr w:type="gramEnd"/>
    </w:p>
    <w:p w14:paraId="27F38DB2" w14:textId="77777777" w:rsidR="00B91172" w:rsidRPr="00B91172" w:rsidRDefault="00B91172" w:rsidP="00B91172">
      <w:pPr>
        <w:numPr>
          <w:ilvl w:val="0"/>
          <w:numId w:val="3"/>
        </w:numPr>
      </w:pPr>
      <w:r w:rsidRPr="00B91172">
        <w:t xml:space="preserve">Adhere to the rules and traditions of </w:t>
      </w:r>
      <w:proofErr w:type="gramStart"/>
      <w:r w:rsidRPr="00B91172">
        <w:t>tennis</w:t>
      </w:r>
      <w:proofErr w:type="gramEnd"/>
    </w:p>
    <w:p w14:paraId="458FA26E" w14:textId="77777777" w:rsidR="00B91172" w:rsidRPr="00B91172" w:rsidRDefault="00B91172" w:rsidP="00B91172">
      <w:pPr>
        <w:numPr>
          <w:ilvl w:val="0"/>
          <w:numId w:val="3"/>
        </w:numPr>
      </w:pPr>
      <w:r w:rsidRPr="00B91172">
        <w:t xml:space="preserve">Parents and spectators should be </w:t>
      </w:r>
      <w:proofErr w:type="gramStart"/>
      <w:r w:rsidRPr="00B91172">
        <w:t>encouraging</w:t>
      </w:r>
      <w:proofErr w:type="gramEnd"/>
    </w:p>
    <w:p w14:paraId="32573BB7" w14:textId="77777777" w:rsidR="00B91172" w:rsidRPr="00B91172" w:rsidRDefault="00B91172" w:rsidP="00B91172">
      <w:pPr>
        <w:numPr>
          <w:ilvl w:val="0"/>
          <w:numId w:val="3"/>
        </w:numPr>
      </w:pPr>
      <w:r w:rsidRPr="00B91172">
        <w:t xml:space="preserve">Remain a drug and alcohol free </w:t>
      </w:r>
      <w:proofErr w:type="gramStart"/>
      <w:r w:rsidRPr="00B91172">
        <w:t>environment</w:t>
      </w:r>
      <w:proofErr w:type="gramEnd"/>
    </w:p>
    <w:p w14:paraId="579AA895" w14:textId="77777777" w:rsidR="00B91172" w:rsidRPr="00B91172" w:rsidRDefault="00B91172" w:rsidP="00B91172">
      <w:pPr>
        <w:numPr>
          <w:ilvl w:val="0"/>
          <w:numId w:val="3"/>
        </w:numPr>
      </w:pPr>
      <w:r w:rsidRPr="00B91172">
        <w:t xml:space="preserve">Refraining from coaching others unless you are a Glynlyon Tennis staff </w:t>
      </w:r>
      <w:proofErr w:type="gramStart"/>
      <w:r w:rsidRPr="00B91172">
        <w:t>member</w:t>
      </w:r>
      <w:proofErr w:type="gramEnd"/>
    </w:p>
    <w:p w14:paraId="63423272" w14:textId="77777777" w:rsidR="00B91172" w:rsidRPr="00B91172" w:rsidRDefault="00B91172" w:rsidP="00B91172">
      <w:pPr>
        <w:numPr>
          <w:ilvl w:val="0"/>
          <w:numId w:val="3"/>
        </w:numPr>
      </w:pPr>
      <w:r w:rsidRPr="00B91172">
        <w:t xml:space="preserve">Report any problems to a Glynlyon Tennis staff </w:t>
      </w:r>
      <w:proofErr w:type="gramStart"/>
      <w:r w:rsidRPr="00B91172">
        <w:t>member</w:t>
      </w:r>
      <w:proofErr w:type="gramEnd"/>
    </w:p>
    <w:p w14:paraId="400AFAEA" w14:textId="77777777" w:rsidR="005C4A5D" w:rsidRDefault="005C4A5D" w:rsidP="005C4A5D"/>
    <w:p w14:paraId="2D53F3AE" w14:textId="31A91EAF" w:rsidR="005C4A5D" w:rsidRDefault="005C4A5D" w:rsidP="005C4A5D">
      <w:r w:rsidRPr="005C4A5D">
        <w:t xml:space="preserve">Participants at coaching </w:t>
      </w:r>
      <w:r w:rsidRPr="005C4A5D">
        <w:t>sessions should</w:t>
      </w:r>
      <w:r w:rsidRPr="005C4A5D">
        <w:t>:</w:t>
      </w:r>
    </w:p>
    <w:p w14:paraId="22FF417A" w14:textId="77777777" w:rsidR="009D0165" w:rsidRDefault="005C4A5D" w:rsidP="005C4A5D">
      <w:pPr>
        <w:pStyle w:val="ListParagraph"/>
        <w:numPr>
          <w:ilvl w:val="0"/>
          <w:numId w:val="1"/>
        </w:numPr>
      </w:pPr>
      <w:r w:rsidRPr="005C4A5D">
        <w:t xml:space="preserve">Be polite and respectful to coaches, </w:t>
      </w:r>
      <w:r w:rsidR="009D0165">
        <w:t>participants</w:t>
      </w:r>
      <w:r w:rsidRPr="005C4A5D">
        <w:t xml:space="preserve"> and </w:t>
      </w:r>
      <w:r w:rsidR="009D0165">
        <w:t>non-participants</w:t>
      </w:r>
      <w:r>
        <w:t xml:space="preserve"> </w:t>
      </w:r>
      <w:r w:rsidRPr="005C4A5D">
        <w:t xml:space="preserve">and respect their decisions.  </w:t>
      </w:r>
    </w:p>
    <w:p w14:paraId="0947011E" w14:textId="2D031026" w:rsidR="005C4A5D" w:rsidRDefault="005C4A5D" w:rsidP="005C4A5D">
      <w:pPr>
        <w:pStyle w:val="ListParagraph"/>
        <w:numPr>
          <w:ilvl w:val="0"/>
          <w:numId w:val="1"/>
        </w:numPr>
      </w:pPr>
      <w:r w:rsidRPr="005C4A5D">
        <w:t xml:space="preserve">Be punctual in attendance to training and </w:t>
      </w:r>
      <w:proofErr w:type="gramStart"/>
      <w:r>
        <w:t>matches</w:t>
      </w:r>
      <w:proofErr w:type="gramEnd"/>
    </w:p>
    <w:p w14:paraId="76944A52" w14:textId="24F8F3AD" w:rsidR="005C4A5D" w:rsidRDefault="005C4A5D" w:rsidP="005C4A5D">
      <w:pPr>
        <w:pStyle w:val="ListParagraph"/>
        <w:numPr>
          <w:ilvl w:val="0"/>
          <w:numId w:val="1"/>
        </w:numPr>
      </w:pPr>
      <w:r w:rsidRPr="005C4A5D">
        <w:t>Respect</w:t>
      </w:r>
      <w:r w:rsidRPr="005C4A5D">
        <w:t xml:space="preserve"> </w:t>
      </w:r>
      <w:r w:rsidRPr="005C4A5D">
        <w:t>tennis equipment</w:t>
      </w:r>
      <w:r w:rsidR="009D0165">
        <w:t xml:space="preserve">, including </w:t>
      </w:r>
      <w:proofErr w:type="gramStart"/>
      <w:r w:rsidR="009D0165">
        <w:t>racquets</w:t>
      </w:r>
      <w:proofErr w:type="gramEnd"/>
    </w:p>
    <w:p w14:paraId="01470F18" w14:textId="77777777" w:rsidR="005C4A5D" w:rsidRDefault="005C4A5D" w:rsidP="005C4A5D">
      <w:pPr>
        <w:pStyle w:val="ListParagraph"/>
        <w:numPr>
          <w:ilvl w:val="0"/>
          <w:numId w:val="1"/>
        </w:numPr>
      </w:pPr>
      <w:r w:rsidRPr="005C4A5D">
        <w:t xml:space="preserve">Ensure coaches are aware of any injuries or </w:t>
      </w:r>
      <w:proofErr w:type="gramStart"/>
      <w:r w:rsidRPr="005C4A5D">
        <w:t>allergies</w:t>
      </w:r>
      <w:proofErr w:type="gramEnd"/>
      <w:r w:rsidRPr="005C4A5D">
        <w:t xml:space="preserve"> </w:t>
      </w:r>
    </w:p>
    <w:p w14:paraId="0CC7413E" w14:textId="77777777" w:rsidR="005C4A5D" w:rsidRDefault="005C4A5D" w:rsidP="005C4A5D">
      <w:pPr>
        <w:pStyle w:val="ListParagraph"/>
        <w:numPr>
          <w:ilvl w:val="0"/>
          <w:numId w:val="1"/>
        </w:numPr>
      </w:pPr>
      <w:r w:rsidRPr="005C4A5D">
        <w:t>Wear</w:t>
      </w:r>
      <w:r w:rsidRPr="005C4A5D">
        <w:t xml:space="preserve"> appropriate clothing and footwear for </w:t>
      </w:r>
      <w:proofErr w:type="gramStart"/>
      <w:r w:rsidRPr="005C4A5D">
        <w:t>participating</w:t>
      </w:r>
      <w:proofErr w:type="gramEnd"/>
      <w:r w:rsidRPr="005C4A5D">
        <w:t xml:space="preserve"> </w:t>
      </w:r>
    </w:p>
    <w:p w14:paraId="6D03A280" w14:textId="116C7158" w:rsidR="005C4A5D" w:rsidRDefault="005C4A5D" w:rsidP="005C4A5D">
      <w:pPr>
        <w:pStyle w:val="ListParagraph"/>
        <w:numPr>
          <w:ilvl w:val="0"/>
          <w:numId w:val="1"/>
        </w:numPr>
      </w:pPr>
      <w:r>
        <w:t xml:space="preserve">Do not delay play or training due to use of electronic devices except in emergency </w:t>
      </w:r>
      <w:proofErr w:type="gramStart"/>
      <w:r>
        <w:t>situations</w:t>
      </w:r>
      <w:proofErr w:type="gramEnd"/>
    </w:p>
    <w:p w14:paraId="34A88158" w14:textId="77777777" w:rsidR="005C4A5D" w:rsidRDefault="005C4A5D" w:rsidP="005C4A5D">
      <w:pPr>
        <w:pStyle w:val="ListParagraph"/>
        <w:numPr>
          <w:ilvl w:val="0"/>
          <w:numId w:val="1"/>
        </w:numPr>
      </w:pPr>
      <w:r w:rsidRPr="005C4A5D">
        <w:t>Always try their hardest</w:t>
      </w:r>
      <w:r w:rsidRPr="005C4A5D">
        <w:t xml:space="preserve"> with a positive </w:t>
      </w:r>
      <w:r w:rsidRPr="005C4A5D">
        <w:t>attitude and</w:t>
      </w:r>
      <w:r w:rsidRPr="005C4A5D">
        <w:t xml:space="preserve"> encourage and support </w:t>
      </w:r>
      <w:r w:rsidRPr="005C4A5D">
        <w:t xml:space="preserve">others. </w:t>
      </w:r>
    </w:p>
    <w:p w14:paraId="7B560A96" w14:textId="77777777" w:rsidR="005C4A5D" w:rsidRDefault="005C4A5D" w:rsidP="005C4A5D"/>
    <w:p w14:paraId="39EEC470" w14:textId="77777777" w:rsidR="005C4A5D" w:rsidRDefault="005C4A5D" w:rsidP="005C4A5D">
      <w:r w:rsidRPr="005C4A5D">
        <w:t>All</w:t>
      </w:r>
      <w:r w:rsidRPr="005C4A5D">
        <w:t xml:space="preserve"> coaches/</w:t>
      </w:r>
      <w:r w:rsidRPr="005C4A5D">
        <w:t>volunteers should</w:t>
      </w:r>
      <w:r w:rsidRPr="005C4A5D">
        <w:t>:</w:t>
      </w:r>
    </w:p>
    <w:p w14:paraId="29E7E862" w14:textId="467E4E7A" w:rsidR="009D0165" w:rsidRDefault="005C4A5D" w:rsidP="009D0165">
      <w:pPr>
        <w:pStyle w:val="ListParagraph"/>
        <w:numPr>
          <w:ilvl w:val="0"/>
          <w:numId w:val="2"/>
        </w:numPr>
      </w:pPr>
      <w:r w:rsidRPr="005C4A5D">
        <w:t xml:space="preserve">Abide by the </w:t>
      </w:r>
      <w:r>
        <w:t xml:space="preserve">U.S. Center of SafeSport </w:t>
      </w:r>
      <w:proofErr w:type="gramStart"/>
      <w:r>
        <w:t>policies</w:t>
      </w:r>
      <w:proofErr w:type="gramEnd"/>
      <w:r w:rsidRPr="005C4A5D">
        <w:t xml:space="preserve"> </w:t>
      </w:r>
    </w:p>
    <w:p w14:paraId="2EEF2C78" w14:textId="1CBD4199" w:rsidR="005C4A5D" w:rsidRDefault="005C4A5D" w:rsidP="005C4A5D">
      <w:pPr>
        <w:pStyle w:val="ListParagraph"/>
        <w:numPr>
          <w:ilvl w:val="0"/>
          <w:numId w:val="2"/>
        </w:numPr>
      </w:pPr>
      <w:r w:rsidRPr="005C4A5D">
        <w:t xml:space="preserve">Apply </w:t>
      </w:r>
      <w:r w:rsidR="00AC1674">
        <w:t xml:space="preserve">Glynlyon Tennis’s </w:t>
      </w:r>
      <w:r w:rsidRPr="005C4A5D">
        <w:t xml:space="preserve">code of conduct in an equitable manner at all </w:t>
      </w:r>
      <w:proofErr w:type="gramStart"/>
      <w:r w:rsidRPr="005C4A5D">
        <w:t>times</w:t>
      </w:r>
      <w:proofErr w:type="gramEnd"/>
    </w:p>
    <w:p w14:paraId="1DFBDA00" w14:textId="77777777" w:rsidR="005C4A5D" w:rsidRDefault="005C4A5D" w:rsidP="005C4A5D">
      <w:pPr>
        <w:pStyle w:val="ListParagraph"/>
        <w:numPr>
          <w:ilvl w:val="0"/>
          <w:numId w:val="2"/>
        </w:numPr>
      </w:pPr>
      <w:r w:rsidRPr="005C4A5D">
        <w:t xml:space="preserve">Consider the well-being and safety of participants before the performance at all </w:t>
      </w:r>
      <w:proofErr w:type="gramStart"/>
      <w:r w:rsidRPr="005C4A5D">
        <w:t>times</w:t>
      </w:r>
      <w:proofErr w:type="gramEnd"/>
    </w:p>
    <w:p w14:paraId="5AEFBF81" w14:textId="77777777" w:rsidR="005C4A5D" w:rsidRDefault="005C4A5D" w:rsidP="005C4A5D">
      <w:pPr>
        <w:pStyle w:val="ListParagraph"/>
        <w:numPr>
          <w:ilvl w:val="0"/>
          <w:numId w:val="2"/>
        </w:numPr>
      </w:pPr>
      <w:r w:rsidRPr="005C4A5D">
        <w:t xml:space="preserve">Develop an appropriate working relationship with </w:t>
      </w:r>
      <w:r>
        <w:t>players</w:t>
      </w:r>
      <w:r w:rsidRPr="005C4A5D">
        <w:t xml:space="preserve"> and parents based on trust and </w:t>
      </w:r>
      <w:proofErr w:type="gramStart"/>
      <w:r w:rsidRPr="005C4A5D">
        <w:t>respect</w:t>
      </w:r>
      <w:proofErr w:type="gramEnd"/>
    </w:p>
    <w:p w14:paraId="337DB1E7" w14:textId="77777777" w:rsidR="005C4A5D" w:rsidRDefault="005C4A5D" w:rsidP="005C4A5D">
      <w:pPr>
        <w:pStyle w:val="ListParagraph"/>
        <w:numPr>
          <w:ilvl w:val="0"/>
          <w:numId w:val="2"/>
        </w:numPr>
      </w:pPr>
      <w:r w:rsidRPr="005C4A5D">
        <w:t xml:space="preserve">Promote safe practices and training environment for </w:t>
      </w:r>
      <w:proofErr w:type="gramStart"/>
      <w:r w:rsidRPr="005C4A5D">
        <w:t>participation</w:t>
      </w:r>
      <w:proofErr w:type="gramEnd"/>
    </w:p>
    <w:p w14:paraId="417313A6" w14:textId="77777777" w:rsidR="005C4A5D" w:rsidRDefault="005C4A5D" w:rsidP="005C4A5D">
      <w:pPr>
        <w:pStyle w:val="ListParagraph"/>
        <w:numPr>
          <w:ilvl w:val="0"/>
          <w:numId w:val="2"/>
        </w:numPr>
      </w:pPr>
      <w:r w:rsidRPr="005C4A5D">
        <w:t xml:space="preserve">Ensure the equipment in use meets the correct safety standard and is appropriate for the participating age </w:t>
      </w:r>
      <w:proofErr w:type="gramStart"/>
      <w:r w:rsidRPr="005C4A5D">
        <w:t>group</w:t>
      </w:r>
      <w:proofErr w:type="gramEnd"/>
    </w:p>
    <w:p w14:paraId="30F2217F" w14:textId="2FA8A90E" w:rsidR="00000000" w:rsidRDefault="005C4A5D" w:rsidP="009D0165">
      <w:pPr>
        <w:pStyle w:val="ListParagraph"/>
        <w:numPr>
          <w:ilvl w:val="0"/>
          <w:numId w:val="1"/>
        </w:numPr>
      </w:pPr>
      <w:r w:rsidRPr="005C4A5D">
        <w:t>Promote the positive aspects of the sport and never demean a child for poor performance or mistakes.</w:t>
      </w:r>
      <w:r w:rsidR="009D0165" w:rsidRPr="009D0165">
        <w:t xml:space="preserve"> </w:t>
      </w:r>
    </w:p>
    <w:sectPr w:rsidR="000545A3" w:rsidSect="00905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Headings CS)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92502"/>
    <w:multiLevelType w:val="hybridMultilevel"/>
    <w:tmpl w:val="FB72F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E2C99"/>
    <w:multiLevelType w:val="hybridMultilevel"/>
    <w:tmpl w:val="4F08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7055B"/>
    <w:multiLevelType w:val="multilevel"/>
    <w:tmpl w:val="5852A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3734681">
    <w:abstractNumId w:val="0"/>
  </w:num>
  <w:num w:numId="2" w16cid:durableId="1924607383">
    <w:abstractNumId w:val="1"/>
  </w:num>
  <w:num w:numId="3" w16cid:durableId="517500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5D"/>
    <w:rsid w:val="000A016B"/>
    <w:rsid w:val="004D13DD"/>
    <w:rsid w:val="005C4A5D"/>
    <w:rsid w:val="0090587E"/>
    <w:rsid w:val="009D0165"/>
    <w:rsid w:val="00A41E3A"/>
    <w:rsid w:val="00AC1674"/>
    <w:rsid w:val="00B91172"/>
    <w:rsid w:val="00CF28DF"/>
    <w:rsid w:val="00DB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140320"/>
  <w15:chartTrackingRefBased/>
  <w15:docId w15:val="{D328C792-D336-8549-8578-8361EEE1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B1427"/>
    <w:pPr>
      <w:framePr w:w="7920" w:h="1980" w:hRule="exact" w:hSpace="180" w:wrap="auto" w:hAnchor="page" w:xAlign="center" w:yAlign="bottom"/>
      <w:ind w:left="2880"/>
    </w:pPr>
    <w:rPr>
      <w:rFonts w:eastAsiaTheme="majorEastAsia" w:cs="Times New Roman (Headings CS)"/>
      <w:smallCaps/>
      <w:sz w:val="32"/>
    </w:rPr>
  </w:style>
  <w:style w:type="paragraph" w:styleId="EnvelopeReturn">
    <w:name w:val="envelope return"/>
    <w:basedOn w:val="Normal"/>
    <w:uiPriority w:val="99"/>
    <w:semiHidden/>
    <w:unhideWhenUsed/>
    <w:rsid w:val="00DB1427"/>
    <w:rPr>
      <w:rFonts w:eastAsiaTheme="majorEastAsia" w:cs="Times New Roman (Headings CS)"/>
      <w:smallCaps/>
      <w:szCs w:val="20"/>
    </w:rPr>
  </w:style>
  <w:style w:type="paragraph" w:styleId="ListParagraph">
    <w:name w:val="List Paragraph"/>
    <w:basedOn w:val="Normal"/>
    <w:uiPriority w:val="34"/>
    <w:qFormat/>
    <w:rsid w:val="005C4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82671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922529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565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79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6730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5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1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03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69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03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0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72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3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05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98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91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79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47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75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36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18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06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00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95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75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0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21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88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14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87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38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99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84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00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86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4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65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62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04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8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76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92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14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56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64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73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17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5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59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5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72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53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15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45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02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25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8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10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65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7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04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13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4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05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75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15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58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0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7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71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88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10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28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4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47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33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76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26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48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55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59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98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28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93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89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3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55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56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27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26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7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52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99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52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9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2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52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6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91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91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76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67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02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9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24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6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96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07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65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2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49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8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94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4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9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16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05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63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95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40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77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58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7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Campbell</dc:creator>
  <cp:keywords/>
  <dc:description/>
  <cp:lastModifiedBy>Meredith Campbell</cp:lastModifiedBy>
  <cp:revision>1</cp:revision>
  <dcterms:created xsi:type="dcterms:W3CDTF">2023-11-29T20:16:00Z</dcterms:created>
  <dcterms:modified xsi:type="dcterms:W3CDTF">2023-11-29T21:07:00Z</dcterms:modified>
</cp:coreProperties>
</file>